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2AF0BBB" w14:textId="7E23AC9F" w:rsidR="006114B1" w:rsidRPr="00062E81" w:rsidRDefault="00A44087" w:rsidP="00EC76B9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>Przedmiotem sprzedaży</w:t>
      </w:r>
      <w:r w:rsidR="00EC76B9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 jest</w:t>
      </w: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 </w:t>
      </w:r>
      <w:r w:rsidR="00EC76B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EC76B9">
        <w:rPr>
          <w:rFonts w:ascii="Times New Roman" w:eastAsia="Times New Roman" w:hAnsi="Times New Roman" w:cs="Times New Roman"/>
          <w:b/>
          <w:lang w:eastAsia="pl-PL"/>
        </w:rPr>
        <w:t>ż</w:t>
      </w:r>
      <w:r w:rsidR="00EC76B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EC76B9" w:rsidRPr="0058731A">
        <w:rPr>
          <w:rFonts w:ascii="Times New Roman" w:hAnsi="Times New Roman" w:cs="Times New Roman"/>
        </w:rPr>
        <w:t xml:space="preserve">amochodu osobowego marki </w:t>
      </w:r>
      <w:r w:rsidR="00EC76B9">
        <w:rPr>
          <w:rFonts w:ascii="Times New Roman" w:hAnsi="Times New Roman" w:cs="Times New Roman"/>
        </w:rPr>
        <w:t>SAAB 9-3</w:t>
      </w:r>
      <w:r w:rsidR="00EC76B9" w:rsidRPr="0058731A">
        <w:rPr>
          <w:rFonts w:ascii="Times New Roman" w:hAnsi="Times New Roman" w:cs="Times New Roman"/>
        </w:rPr>
        <w:t xml:space="preserve"> nr rej. P</w:t>
      </w:r>
      <w:r w:rsidR="00EC76B9">
        <w:rPr>
          <w:rFonts w:ascii="Times New Roman" w:hAnsi="Times New Roman" w:cs="Times New Roman"/>
        </w:rPr>
        <w:t>KAFE42</w:t>
      </w:r>
      <w:r w:rsidR="00EC76B9" w:rsidRPr="0058731A">
        <w:rPr>
          <w:rFonts w:ascii="Times New Roman" w:hAnsi="Times New Roman" w:cs="Times New Roman"/>
        </w:rPr>
        <w:t xml:space="preserve"> rok produkcji </w:t>
      </w:r>
      <w:r w:rsidR="00EC76B9">
        <w:rPr>
          <w:rFonts w:ascii="Times New Roman" w:hAnsi="Times New Roman" w:cs="Times New Roman"/>
        </w:rPr>
        <w:t>1999,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VIN </w:t>
      </w:r>
      <w:r w:rsidR="00EC76B9">
        <w:rPr>
          <w:rFonts w:ascii="Times New Roman" w:eastAsia="Times New Roman" w:hAnsi="Times New Roman" w:cs="Times New Roman"/>
          <w:lang w:eastAsia="pl-PL"/>
        </w:rPr>
        <w:t>YS3DD55J6X2066905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 w:rsidR="00EC76B9">
        <w:rPr>
          <w:rFonts w:ascii="Times New Roman" w:eastAsia="Times New Roman" w:hAnsi="Times New Roman" w:cs="Times New Roman"/>
          <w:lang w:eastAsia="pl-PL"/>
        </w:rPr>
        <w:t>130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KM pojemność silnika 1.</w:t>
      </w:r>
      <w:r w:rsidR="00EC76B9">
        <w:rPr>
          <w:rFonts w:ascii="Times New Roman" w:eastAsia="Times New Roman" w:hAnsi="Times New Roman" w:cs="Times New Roman"/>
          <w:lang w:eastAsia="pl-PL"/>
        </w:rPr>
        <w:t>985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EC76B9">
        <w:rPr>
          <w:rFonts w:ascii="Times New Roman" w:eastAsia="Times New Roman" w:hAnsi="Times New Roman" w:cs="Times New Roman"/>
          <w:lang w:eastAsia="pl-PL"/>
        </w:rPr>
        <w:t>ok. 350.000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km,  </w:t>
      </w:r>
      <w:r w:rsidR="00EC76B9">
        <w:rPr>
          <w:rFonts w:ascii="Times New Roman" w:eastAsia="Times New Roman" w:hAnsi="Times New Roman" w:cs="Times New Roman"/>
          <w:lang w:eastAsia="pl-PL"/>
        </w:rPr>
        <w:t>benzyna, stan techniczny średni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>.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E3B946D" w14:textId="43F3B56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6114B1" w:rsidRPr="00062E81">
        <w:rPr>
          <w:rFonts w:ascii="Times New Roman" w:hAnsi="Times New Roman" w:cs="Times New Roman"/>
          <w:sz w:val="21"/>
          <w:szCs w:val="21"/>
        </w:rPr>
        <w:t>w Kaliszu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6114B1" w:rsidRPr="00062E81">
        <w:rPr>
          <w:rFonts w:ascii="Times New Roman" w:hAnsi="Times New Roman" w:cs="Times New Roman"/>
          <w:sz w:val="21"/>
          <w:szCs w:val="21"/>
        </w:rPr>
        <w:t>V</w:t>
      </w:r>
      <w:r w:rsidRPr="00062E81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6114B1" w:rsidRPr="00062E81">
        <w:rPr>
          <w:rFonts w:ascii="Times New Roman" w:hAnsi="Times New Roman" w:cs="Times New Roman"/>
          <w:sz w:val="21"/>
          <w:szCs w:val="21"/>
        </w:rPr>
        <w:t>, Sekcja</w:t>
      </w:r>
      <w:r w:rsidRPr="00062E81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6EB9E067" w14:textId="453D39E3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1E7480" w:rsidRPr="00062E81">
        <w:rPr>
          <w:rFonts w:ascii="Times New Roman" w:hAnsi="Times New Roman" w:cs="Times New Roman"/>
          <w:b/>
        </w:rPr>
        <w:t>KZ1A/GUp-s/</w:t>
      </w:r>
      <w:r w:rsidR="005221D9">
        <w:rPr>
          <w:rFonts w:ascii="Times New Roman" w:hAnsi="Times New Roman" w:cs="Times New Roman"/>
          <w:b/>
        </w:rPr>
        <w:t>90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21D9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0C641E9D" w14:textId="5013529E" w:rsidR="00D61E90" w:rsidRPr="00062E81" w:rsidRDefault="001E7480" w:rsidP="00EC76B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</w:t>
      </w:r>
      <w:r w:rsidR="00EC76B9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jest </w:t>
      </w:r>
      <w:r w:rsidR="00EC76B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EC76B9">
        <w:rPr>
          <w:rFonts w:ascii="Times New Roman" w:eastAsia="Times New Roman" w:hAnsi="Times New Roman" w:cs="Times New Roman"/>
          <w:b/>
          <w:lang w:eastAsia="pl-PL"/>
        </w:rPr>
        <w:t>ż</w:t>
      </w:r>
      <w:r w:rsidR="00EC76B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EC76B9" w:rsidRPr="0058731A">
        <w:rPr>
          <w:rFonts w:ascii="Times New Roman" w:hAnsi="Times New Roman" w:cs="Times New Roman"/>
        </w:rPr>
        <w:t xml:space="preserve">amochodu osobowego marki </w:t>
      </w:r>
      <w:r w:rsidR="00EC76B9">
        <w:rPr>
          <w:rFonts w:ascii="Times New Roman" w:hAnsi="Times New Roman" w:cs="Times New Roman"/>
        </w:rPr>
        <w:t>SAAB 9-3</w:t>
      </w:r>
      <w:r w:rsidR="00EC76B9" w:rsidRPr="0058731A">
        <w:rPr>
          <w:rFonts w:ascii="Times New Roman" w:hAnsi="Times New Roman" w:cs="Times New Roman"/>
        </w:rPr>
        <w:t xml:space="preserve"> nr rej. P</w:t>
      </w:r>
      <w:r w:rsidR="00EC76B9">
        <w:rPr>
          <w:rFonts w:ascii="Times New Roman" w:hAnsi="Times New Roman" w:cs="Times New Roman"/>
        </w:rPr>
        <w:t>KAFE42</w:t>
      </w:r>
      <w:r w:rsidR="00EC76B9" w:rsidRPr="0058731A">
        <w:rPr>
          <w:rFonts w:ascii="Times New Roman" w:hAnsi="Times New Roman" w:cs="Times New Roman"/>
        </w:rPr>
        <w:t xml:space="preserve"> rok produkcji </w:t>
      </w:r>
      <w:r w:rsidR="00EC76B9">
        <w:rPr>
          <w:rFonts w:ascii="Times New Roman" w:hAnsi="Times New Roman" w:cs="Times New Roman"/>
        </w:rPr>
        <w:t>1999,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VIN </w:t>
      </w:r>
      <w:r w:rsidR="00EC76B9">
        <w:rPr>
          <w:rFonts w:ascii="Times New Roman" w:eastAsia="Times New Roman" w:hAnsi="Times New Roman" w:cs="Times New Roman"/>
          <w:lang w:eastAsia="pl-PL"/>
        </w:rPr>
        <w:t>YS3DD55J6X2066905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 w:rsidR="00EC76B9">
        <w:rPr>
          <w:rFonts w:ascii="Times New Roman" w:eastAsia="Times New Roman" w:hAnsi="Times New Roman" w:cs="Times New Roman"/>
          <w:lang w:eastAsia="pl-PL"/>
        </w:rPr>
        <w:t>130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KM pojemność silnika 1.</w:t>
      </w:r>
      <w:r w:rsidR="00EC76B9">
        <w:rPr>
          <w:rFonts w:ascii="Times New Roman" w:eastAsia="Times New Roman" w:hAnsi="Times New Roman" w:cs="Times New Roman"/>
          <w:lang w:eastAsia="pl-PL"/>
        </w:rPr>
        <w:t>985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EC76B9">
        <w:rPr>
          <w:rFonts w:ascii="Times New Roman" w:eastAsia="Times New Roman" w:hAnsi="Times New Roman" w:cs="Times New Roman"/>
          <w:lang w:eastAsia="pl-PL"/>
        </w:rPr>
        <w:t>ok. 350.000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 xml:space="preserve"> km,  </w:t>
      </w:r>
      <w:r w:rsidR="00EC76B9">
        <w:rPr>
          <w:rFonts w:ascii="Times New Roman" w:eastAsia="Times New Roman" w:hAnsi="Times New Roman" w:cs="Times New Roman"/>
          <w:lang w:eastAsia="pl-PL"/>
        </w:rPr>
        <w:t>benzyna, stan techniczny średni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t>.</w:t>
      </w:r>
      <w:r w:rsidR="00EC76B9"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0BF20BB9" w14:textId="54B19530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053C4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5.321</w:t>
      </w:r>
      <w:r w:rsidR="005221D9">
        <w:rPr>
          <w:rFonts w:ascii="Times New Roman" w:eastAsia="Times New Roman" w:hAnsi="Times New Roman" w:cs="Times New Roman"/>
          <w:b/>
          <w:lang w:eastAsia="pl-PL"/>
        </w:rPr>
        <w:t>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684C5B8C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062E81">
        <w:rPr>
          <w:sz w:val="21"/>
          <w:szCs w:val="21"/>
          <w:bdr w:val="none" w:sz="0" w:space="0" w:color="auto" w:frame="1"/>
        </w:rPr>
        <w:t>„</w:t>
      </w:r>
      <w:r w:rsidR="00D61E90" w:rsidRPr="00062E81">
        <w:rPr>
          <w:sz w:val="21"/>
          <w:szCs w:val="21"/>
        </w:rPr>
        <w:t xml:space="preserve">oferta, sygn. akt </w:t>
      </w:r>
      <w:r w:rsidR="001E7480" w:rsidRPr="00062E81">
        <w:t>KZ1A/GUp-s/</w:t>
      </w:r>
      <w:r w:rsidR="005221D9">
        <w:t>90</w:t>
      </w:r>
      <w:r w:rsidR="001E7480" w:rsidRPr="00062E81">
        <w:t>/202</w:t>
      </w:r>
      <w:r w:rsidR="005221D9">
        <w:t>4</w:t>
      </w:r>
      <w:r w:rsidR="00DD2B9C" w:rsidRPr="00062E81">
        <w:rPr>
          <w:bCs/>
          <w:sz w:val="21"/>
          <w:szCs w:val="21"/>
          <w:shd w:val="clear" w:color="auto" w:fill="FFFFFF"/>
        </w:rPr>
        <w:t>”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15AF7C70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053C4A">
        <w:rPr>
          <w:sz w:val="21"/>
          <w:szCs w:val="21"/>
          <w:bdr w:val="none" w:sz="0" w:space="0" w:color="auto" w:frame="1"/>
        </w:rPr>
        <w:t>10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053C4A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3A281D87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56B3C6D3" w14:textId="27410CF2" w:rsidR="00E86264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059A575D" w14:textId="0D164E26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BC0C699" w14:textId="77777777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305F15CE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053C4A">
        <w:rPr>
          <w:rFonts w:ascii="Times New Roman" w:hAnsi="Times New Roman" w:cs="Times New Roman"/>
          <w:i/>
          <w:sz w:val="21"/>
          <w:szCs w:val="21"/>
        </w:rPr>
        <w:t>17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053C4A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053C4A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3C4A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04F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1D9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127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3192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64BA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E0E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3F39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C76B9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17E97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2025-01-17T12:48:00Z</dcterms:created>
  <dcterms:modified xsi:type="dcterms:W3CDTF">2025-01-17T12:49:00Z</dcterms:modified>
</cp:coreProperties>
</file>